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119B" w14:textId="77777777" w:rsidR="00A7074C" w:rsidRDefault="00A7074C" w:rsidP="00434026">
      <w:pPr>
        <w:jc w:val="center"/>
        <w:rPr>
          <w:rFonts w:ascii="Calibri" w:hAnsi="Calibri" w:cs="Calibri"/>
          <w:b/>
        </w:rPr>
      </w:pPr>
      <w:r>
        <w:rPr>
          <w:rFonts w:ascii="Calibri" w:hAnsi="Calibri" w:cs="Calibri"/>
          <w:b/>
        </w:rPr>
        <w:t>Reservations &amp; Admissions Agent,</w:t>
      </w:r>
    </w:p>
    <w:p w14:paraId="3237944B" w14:textId="77777777" w:rsidR="00A7074C" w:rsidRDefault="00A7074C" w:rsidP="00434026">
      <w:pPr>
        <w:jc w:val="center"/>
        <w:rPr>
          <w:rFonts w:ascii="Calibri" w:hAnsi="Calibri" w:cs="Calibri"/>
          <w:b/>
        </w:rPr>
      </w:pPr>
      <w:r>
        <w:rPr>
          <w:rFonts w:ascii="Calibri" w:hAnsi="Calibri" w:cs="Calibri"/>
          <w:b/>
        </w:rPr>
        <w:t>Bunratty Folk Park</w:t>
      </w:r>
    </w:p>
    <w:p w14:paraId="618F09F7" w14:textId="77777777" w:rsidR="00A7074C" w:rsidRDefault="00A7074C" w:rsidP="00434026">
      <w:pPr>
        <w:jc w:val="center"/>
        <w:rPr>
          <w:rFonts w:ascii="Calibri" w:hAnsi="Calibri" w:cs="Calibri"/>
          <w:b/>
        </w:rPr>
      </w:pPr>
      <w:r>
        <w:rPr>
          <w:rFonts w:ascii="Calibri" w:hAnsi="Calibri" w:cs="Calibri"/>
          <w:b/>
        </w:rPr>
        <w:t xml:space="preserve">(Permanent Position) </w:t>
      </w:r>
    </w:p>
    <w:p w14:paraId="2DED0667" w14:textId="77777777" w:rsidR="004E1413" w:rsidRDefault="004E1413" w:rsidP="00434026">
      <w:pPr>
        <w:jc w:val="center"/>
        <w:rPr>
          <w:rFonts w:ascii="Calibri" w:hAnsi="Calibri" w:cs="Calibr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C7071" w:rsidRPr="000D57ED" w14:paraId="07FAB1CF" w14:textId="77777777" w:rsidTr="004D7B62">
        <w:tc>
          <w:tcPr>
            <w:tcW w:w="10065" w:type="dxa"/>
            <w:shd w:val="clear" w:color="auto" w:fill="D9D9D9"/>
          </w:tcPr>
          <w:p w14:paraId="22754592" w14:textId="7A2E7D2C" w:rsidR="005C7071" w:rsidRPr="000D57ED" w:rsidRDefault="005C7071" w:rsidP="004D7B62">
            <w:pPr>
              <w:rPr>
                <w:rFonts w:ascii="Calibri" w:hAnsi="Calibri"/>
                <w:b/>
                <w:sz w:val="22"/>
                <w:szCs w:val="22"/>
              </w:rPr>
            </w:pPr>
            <w:r w:rsidRPr="000D57ED">
              <w:rPr>
                <w:rFonts w:ascii="Calibri" w:hAnsi="Calibri"/>
                <w:b/>
                <w:sz w:val="22"/>
                <w:szCs w:val="22"/>
              </w:rPr>
              <w:t>Rol</w:t>
            </w:r>
            <w:r w:rsidR="00A7074C">
              <w:rPr>
                <w:rFonts w:ascii="Calibri" w:hAnsi="Calibri"/>
                <w:b/>
                <w:sz w:val="22"/>
                <w:szCs w:val="22"/>
              </w:rPr>
              <w:t>e</w:t>
            </w:r>
          </w:p>
        </w:tc>
      </w:tr>
      <w:tr w:rsidR="005C7071" w:rsidRPr="000D57ED" w14:paraId="569E449F" w14:textId="77777777" w:rsidTr="004D7B62">
        <w:tc>
          <w:tcPr>
            <w:tcW w:w="10065" w:type="dxa"/>
          </w:tcPr>
          <w:p w14:paraId="783C9359" w14:textId="77777777" w:rsidR="00A7074C" w:rsidRPr="002A7A1F" w:rsidRDefault="00A7074C" w:rsidP="00A7074C">
            <w:pPr>
              <w:rPr>
                <w:rFonts w:asciiTheme="minorHAnsi" w:hAnsiTheme="minorHAnsi" w:cstheme="minorHAnsi"/>
                <w:sz w:val="20"/>
              </w:rPr>
            </w:pPr>
            <w:r w:rsidRPr="002A7A1F">
              <w:rPr>
                <w:rFonts w:asciiTheme="minorHAnsi" w:hAnsiTheme="minorHAnsi" w:cstheme="minorHAnsi"/>
                <w:sz w:val="20"/>
              </w:rPr>
              <w:t>Based in Bunratty and reporting to the Admissions &amp; Reservations Manager, the agent will work as part of a cohesive team to achieve maximum sales through the delivery of excellent customer service. Your role will be key to the organisation as you will be the first impression to our clients and customers.</w:t>
            </w:r>
          </w:p>
          <w:p w14:paraId="20A78B78" w14:textId="77777777" w:rsidR="009F1961" w:rsidRPr="00A7074C" w:rsidRDefault="009F1961" w:rsidP="009F1961">
            <w:pPr>
              <w:spacing w:after="200"/>
              <w:contextualSpacing/>
              <w:rPr>
                <w:rFonts w:asciiTheme="minorHAnsi" w:eastAsia="Calibri" w:hAnsiTheme="minorHAnsi" w:cstheme="minorHAnsi"/>
                <w:sz w:val="22"/>
                <w:szCs w:val="22"/>
                <w:lang w:val="en-IE" w:eastAsia="en-IE"/>
              </w:rPr>
            </w:pPr>
          </w:p>
        </w:tc>
      </w:tr>
      <w:tr w:rsidR="005C7071" w:rsidRPr="000D57ED" w14:paraId="0242841A" w14:textId="77777777" w:rsidTr="008E2A85">
        <w:trPr>
          <w:trHeight w:val="262"/>
        </w:trPr>
        <w:tc>
          <w:tcPr>
            <w:tcW w:w="10065" w:type="dxa"/>
            <w:shd w:val="clear" w:color="auto" w:fill="D9D9D9"/>
          </w:tcPr>
          <w:p w14:paraId="10BB7349" w14:textId="449598E6" w:rsidR="005C7071" w:rsidRPr="000D57ED" w:rsidRDefault="00A7074C" w:rsidP="0083527F">
            <w:pPr>
              <w:rPr>
                <w:rFonts w:ascii="Calibri" w:hAnsi="Calibri"/>
                <w:b/>
                <w:sz w:val="22"/>
                <w:szCs w:val="22"/>
              </w:rPr>
            </w:pPr>
            <w:r>
              <w:rPr>
                <w:rFonts w:ascii="Calibri" w:hAnsi="Calibri"/>
                <w:b/>
                <w:sz w:val="22"/>
                <w:szCs w:val="22"/>
              </w:rPr>
              <w:t>Responsibilities</w:t>
            </w:r>
          </w:p>
        </w:tc>
      </w:tr>
      <w:tr w:rsidR="005C7071" w:rsidRPr="000D57ED" w14:paraId="425E6377" w14:textId="77777777" w:rsidTr="008D2F57">
        <w:trPr>
          <w:trHeight w:val="1723"/>
        </w:trPr>
        <w:tc>
          <w:tcPr>
            <w:tcW w:w="10065" w:type="dxa"/>
          </w:tcPr>
          <w:p w14:paraId="27057B7F" w14:textId="347CD9DD" w:rsidR="00A7074C" w:rsidRDefault="00A7074C" w:rsidP="00A7074C">
            <w:pPr>
              <w:shd w:val="clear" w:color="auto" w:fill="FFFFFF"/>
              <w:spacing w:before="100" w:beforeAutospacing="1" w:after="100" w:afterAutospacing="1"/>
              <w:jc w:val="both"/>
              <w:rPr>
                <w:rFonts w:ascii="Calibri" w:hAnsi="Calibri" w:cs="Calibri"/>
                <w:b/>
                <w:bCs/>
                <w:color w:val="000000"/>
                <w:sz w:val="22"/>
                <w:szCs w:val="22"/>
                <w:lang w:val="en-IE" w:eastAsia="en-IE"/>
              </w:rPr>
            </w:pPr>
            <w:r w:rsidRPr="00A7074C">
              <w:rPr>
                <w:rFonts w:ascii="Calibri" w:hAnsi="Calibri" w:cs="Calibri"/>
                <w:b/>
                <w:bCs/>
                <w:color w:val="000000"/>
                <w:sz w:val="22"/>
                <w:szCs w:val="22"/>
                <w:lang w:val="en-IE" w:eastAsia="en-IE"/>
              </w:rPr>
              <w:t xml:space="preserve">Responsibilities include, but not limited to the </w:t>
            </w:r>
            <w:r w:rsidR="002A7A1F" w:rsidRPr="00A7074C">
              <w:rPr>
                <w:rFonts w:ascii="Calibri" w:hAnsi="Calibri" w:cs="Calibri"/>
                <w:b/>
                <w:bCs/>
                <w:color w:val="000000"/>
                <w:sz w:val="22"/>
                <w:szCs w:val="22"/>
                <w:lang w:val="en-IE" w:eastAsia="en-IE"/>
              </w:rPr>
              <w:t>following: -</w:t>
            </w:r>
          </w:p>
          <w:p w14:paraId="3FC0F6B4" w14:textId="1B7D0A6B" w:rsidR="00A7074C" w:rsidRPr="002A7A1F" w:rsidRDefault="00A7074C" w:rsidP="00A7074C">
            <w:pPr>
              <w:pStyle w:val="ListParagraph"/>
              <w:numPr>
                <w:ilvl w:val="0"/>
                <w:numId w:val="32"/>
              </w:numPr>
              <w:shd w:val="clear" w:color="auto" w:fill="FFFFFF"/>
              <w:spacing w:before="100" w:beforeAutospacing="1" w:after="100" w:afterAutospacing="1"/>
              <w:jc w:val="both"/>
              <w:rPr>
                <w:rFonts w:ascii="Calibri" w:hAnsi="Calibri" w:cs="Calibri"/>
                <w:b/>
                <w:bCs/>
                <w:color w:val="000000"/>
                <w:sz w:val="20"/>
                <w:szCs w:val="20"/>
                <w:lang w:val="en-IE" w:eastAsia="en-IE"/>
              </w:rPr>
            </w:pPr>
            <w:r w:rsidRPr="002A7A1F">
              <w:rPr>
                <w:rFonts w:asciiTheme="minorHAnsi" w:hAnsiTheme="minorHAnsi" w:cstheme="minorHAnsi"/>
                <w:sz w:val="20"/>
                <w:szCs w:val="20"/>
              </w:rPr>
              <w:t>Delivering best in class service to our customers through excellent service and knowledge of our products and services.</w:t>
            </w:r>
          </w:p>
          <w:p w14:paraId="68C53E1D"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Prompt dealing with all customer queries including telephone queries in an efficient and professional manner.</w:t>
            </w:r>
          </w:p>
          <w:p w14:paraId="71ECDFDC"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Providing advice on products with a continual view to maximise sales through upselling and cross selling.</w:t>
            </w:r>
          </w:p>
          <w:p w14:paraId="2754E865"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Manage point of sale processes including register operations, including receiving and processing cash, credit card and voucher payments at the day admissions and evening entertainment desks.</w:t>
            </w:r>
          </w:p>
          <w:p w14:paraId="7F642CB3"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Ability and flexibility to work across a range of departments.</w:t>
            </w:r>
          </w:p>
          <w:p w14:paraId="4113D034"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Competency in the use of word, excel and outlook.</w:t>
            </w:r>
          </w:p>
          <w:p w14:paraId="30273A6D"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A good knowledge of ticket and bookings systems and any relevant software applications.</w:t>
            </w:r>
          </w:p>
          <w:p w14:paraId="6BF931C6"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Professional personal presentation.</w:t>
            </w:r>
          </w:p>
          <w:p w14:paraId="0358A243" w14:textId="77777777" w:rsidR="00A7074C" w:rsidRPr="002A7A1F" w:rsidRDefault="00A7074C" w:rsidP="00A7074C">
            <w:pPr>
              <w:pStyle w:val="ListParagraph"/>
              <w:numPr>
                <w:ilvl w:val="0"/>
                <w:numId w:val="28"/>
              </w:numPr>
              <w:spacing w:after="160" w:line="259" w:lineRule="auto"/>
              <w:rPr>
                <w:rFonts w:ascii="Calibri" w:hAnsi="Calibri" w:cs="Calibri"/>
                <w:color w:val="000000"/>
                <w:sz w:val="20"/>
                <w:szCs w:val="20"/>
                <w:lang w:val="en-IE" w:eastAsia="en-IE"/>
              </w:rPr>
            </w:pPr>
            <w:r w:rsidRPr="002A7A1F">
              <w:rPr>
                <w:rFonts w:asciiTheme="minorHAnsi" w:hAnsiTheme="minorHAnsi" w:cstheme="minorHAnsi"/>
                <w:sz w:val="20"/>
                <w:szCs w:val="20"/>
              </w:rPr>
              <w:t>Exceptional phone and front of house manner.</w:t>
            </w:r>
          </w:p>
          <w:p w14:paraId="0A120738" w14:textId="4B802A47" w:rsidR="002A7A1F" w:rsidRPr="00AE1B1F" w:rsidRDefault="002A7A1F" w:rsidP="005B0312">
            <w:pPr>
              <w:pStyle w:val="ListParagraph"/>
              <w:numPr>
                <w:ilvl w:val="0"/>
                <w:numId w:val="28"/>
              </w:numPr>
              <w:spacing w:after="160" w:line="259" w:lineRule="auto"/>
              <w:rPr>
                <w:rFonts w:ascii="Calibri" w:hAnsi="Calibri" w:cs="Calibri"/>
                <w:sz w:val="20"/>
                <w:szCs w:val="20"/>
                <w:lang w:val="en-IE" w:eastAsia="en-IE"/>
              </w:rPr>
            </w:pPr>
            <w:r w:rsidRPr="00AE1B1F">
              <w:rPr>
                <w:rFonts w:asciiTheme="minorHAnsi" w:hAnsiTheme="minorHAnsi" w:cstheme="minorHAnsi"/>
                <w:sz w:val="20"/>
                <w:szCs w:val="20"/>
              </w:rPr>
              <w:t xml:space="preserve">Ability to work under pressure in a diligent and professional manner while providing excellent customer </w:t>
            </w:r>
            <w:r w:rsidRPr="00AE1B1F">
              <w:rPr>
                <w:rFonts w:ascii="Calibri" w:hAnsi="Calibri" w:cs="Calibri"/>
                <w:sz w:val="20"/>
                <w:szCs w:val="20"/>
              </w:rPr>
              <w:t xml:space="preserve">service. </w:t>
            </w:r>
          </w:p>
          <w:p w14:paraId="4CD27EFC" w14:textId="302DC5E9" w:rsidR="00900405" w:rsidRPr="00A7074C" w:rsidRDefault="00900405" w:rsidP="002A7A1F">
            <w:pPr>
              <w:pStyle w:val="ListParagraph"/>
              <w:numPr>
                <w:ilvl w:val="0"/>
                <w:numId w:val="28"/>
              </w:numPr>
              <w:spacing w:after="160" w:line="259" w:lineRule="auto"/>
              <w:rPr>
                <w:rFonts w:ascii="Calibri" w:hAnsi="Calibri" w:cs="Calibri"/>
                <w:color w:val="000000"/>
                <w:sz w:val="22"/>
                <w:szCs w:val="22"/>
                <w:lang w:val="en-IE" w:eastAsia="en-IE"/>
              </w:rPr>
            </w:pPr>
            <w:r w:rsidRPr="00AE1B1F">
              <w:rPr>
                <w:rFonts w:ascii="Calibri" w:hAnsi="Calibri" w:cs="Calibri"/>
                <w:sz w:val="20"/>
                <w:szCs w:val="20"/>
              </w:rPr>
              <w:t xml:space="preserve">Attention to detail </w:t>
            </w:r>
            <w:r w:rsidR="002A7A1F" w:rsidRPr="00AE1B1F">
              <w:rPr>
                <w:rFonts w:ascii="Calibri" w:hAnsi="Calibri" w:cs="Calibri"/>
                <w:sz w:val="20"/>
                <w:szCs w:val="20"/>
              </w:rPr>
              <w:t xml:space="preserve">with </w:t>
            </w:r>
            <w:r w:rsidRPr="00AE1B1F">
              <w:rPr>
                <w:rFonts w:ascii="Calibri" w:hAnsi="Calibri" w:cs="Calibri"/>
                <w:sz w:val="20"/>
                <w:szCs w:val="20"/>
              </w:rPr>
              <w:t xml:space="preserve">utmost </w:t>
            </w:r>
            <w:r w:rsidR="002A7A1F" w:rsidRPr="00AE1B1F">
              <w:rPr>
                <w:rFonts w:ascii="Calibri" w:hAnsi="Calibri" w:cs="Calibri"/>
                <w:sz w:val="20"/>
                <w:szCs w:val="20"/>
              </w:rPr>
              <w:t>compliance to</w:t>
            </w:r>
            <w:r w:rsidRPr="00AE1B1F">
              <w:rPr>
                <w:rFonts w:ascii="Calibri" w:hAnsi="Calibri" w:cs="Calibri"/>
                <w:sz w:val="20"/>
                <w:szCs w:val="20"/>
              </w:rPr>
              <w:t xml:space="preserve"> confidentiality </w:t>
            </w:r>
            <w:r w:rsidR="002A7A1F" w:rsidRPr="00AE1B1F">
              <w:rPr>
                <w:rFonts w:ascii="Calibri" w:hAnsi="Calibri" w:cs="Calibri"/>
                <w:sz w:val="20"/>
                <w:szCs w:val="20"/>
              </w:rPr>
              <w:t xml:space="preserve">relating to </w:t>
            </w:r>
            <w:r w:rsidRPr="00AE1B1F">
              <w:rPr>
                <w:rFonts w:ascii="Calibri" w:hAnsi="Calibri" w:cs="Calibri"/>
                <w:sz w:val="20"/>
                <w:szCs w:val="20"/>
              </w:rPr>
              <w:t>the reservations systems</w:t>
            </w:r>
            <w:r w:rsidR="002A7A1F" w:rsidRPr="00AE1B1F">
              <w:rPr>
                <w:rFonts w:ascii="Calibri" w:hAnsi="Calibri" w:cs="Calibri"/>
                <w:sz w:val="20"/>
                <w:szCs w:val="20"/>
              </w:rPr>
              <w:t xml:space="preserve"> and the information gathered and retained on systems from internal and external customers.</w:t>
            </w:r>
            <w:r w:rsidR="002A7A1F" w:rsidRPr="00AE1B1F">
              <w:rPr>
                <w:rFonts w:ascii="Calibri" w:hAnsi="Calibri" w:cs="Calibri"/>
                <w:sz w:val="22"/>
                <w:szCs w:val="22"/>
              </w:rPr>
              <w:t xml:space="preserve"> </w:t>
            </w:r>
            <w:r w:rsidRPr="00AE1B1F">
              <w:rPr>
                <w:rFonts w:ascii="Calibri" w:hAnsi="Calibri" w:cs="Calibri"/>
                <w:sz w:val="22"/>
                <w:szCs w:val="22"/>
              </w:rPr>
              <w:t xml:space="preserve"> </w:t>
            </w:r>
          </w:p>
        </w:tc>
      </w:tr>
      <w:tr w:rsidR="005C7071" w:rsidRPr="000D57ED" w14:paraId="28E68ECB" w14:textId="77777777" w:rsidTr="004D7B62">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552DF4">
        <w:trPr>
          <w:trHeight w:val="299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269634F9"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Previous experience in a busy office/front of house role</w:t>
            </w:r>
          </w:p>
          <w:p w14:paraId="6B7B0168"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Excellent interpersonal and communication skills.</w:t>
            </w:r>
          </w:p>
          <w:p w14:paraId="68F1E186"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Flexibility is a perquisite for this role as it entails working across the reservations and admissions department in line with banquet and events operation.</w:t>
            </w:r>
          </w:p>
          <w:p w14:paraId="2265BD81"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Ability to work on own initiative.</w:t>
            </w:r>
          </w:p>
          <w:p w14:paraId="4DF2B38B" w14:textId="4B4485E0" w:rsidR="00A7074C" w:rsidRPr="005325DE" w:rsidRDefault="00A7074C" w:rsidP="005325DE">
            <w:pPr>
              <w:pStyle w:val="NoSpacing"/>
              <w:rPr>
                <w:rFonts w:asciiTheme="minorHAnsi" w:hAnsiTheme="minorHAnsi" w:cstheme="minorHAnsi"/>
                <w:b/>
                <w:bCs/>
                <w:sz w:val="20"/>
              </w:rPr>
            </w:pPr>
            <w:r w:rsidRPr="005325DE">
              <w:rPr>
                <w:rFonts w:asciiTheme="minorHAnsi" w:hAnsiTheme="minorHAnsi" w:cstheme="minorHAnsi"/>
                <w:b/>
                <w:bCs/>
                <w:sz w:val="20"/>
              </w:rPr>
              <w:t xml:space="preserve">Applications in the form of a current CV should be sent to </w:t>
            </w:r>
            <w:hyperlink r:id="rId8" w:history="1">
              <w:r w:rsidRPr="005325DE">
                <w:rPr>
                  <w:rStyle w:val="Hyperlink"/>
                  <w:rFonts w:asciiTheme="minorHAnsi" w:hAnsiTheme="minorHAnsi" w:cstheme="minorHAnsi"/>
                  <w:b/>
                  <w:bCs/>
                  <w:sz w:val="20"/>
                </w:rPr>
                <w:t>hr@shannonheritage.com</w:t>
              </w:r>
            </w:hyperlink>
            <w:r w:rsidRPr="005325DE">
              <w:rPr>
                <w:rFonts w:asciiTheme="minorHAnsi" w:hAnsiTheme="minorHAnsi" w:cstheme="minorHAnsi"/>
                <w:b/>
                <w:bCs/>
                <w:sz w:val="20"/>
              </w:rPr>
              <w:t xml:space="preserve"> to arrive no later than 5.00 p.m. </w:t>
            </w:r>
            <w:r w:rsidR="00B810E1">
              <w:rPr>
                <w:rFonts w:asciiTheme="minorHAnsi" w:hAnsiTheme="minorHAnsi" w:cstheme="minorHAnsi"/>
                <w:b/>
                <w:bCs/>
                <w:sz w:val="20"/>
              </w:rPr>
              <w:t>October 31st</w:t>
            </w:r>
            <w:r w:rsidRPr="005325DE">
              <w:rPr>
                <w:rFonts w:asciiTheme="minorHAnsi" w:hAnsiTheme="minorHAnsi" w:cstheme="minorHAnsi"/>
                <w:b/>
                <w:bCs/>
                <w:sz w:val="20"/>
              </w:rPr>
              <w:t xml:space="preserve">, </w:t>
            </w:r>
            <w:r w:rsidR="002A7A1F" w:rsidRPr="005325DE">
              <w:rPr>
                <w:rFonts w:asciiTheme="minorHAnsi" w:hAnsiTheme="minorHAnsi" w:cstheme="minorHAnsi"/>
                <w:b/>
                <w:bCs/>
                <w:sz w:val="20"/>
              </w:rPr>
              <w:t>202</w:t>
            </w:r>
            <w:r w:rsidR="004F6A52">
              <w:rPr>
                <w:rFonts w:asciiTheme="minorHAnsi" w:hAnsiTheme="minorHAnsi" w:cstheme="minorHAnsi"/>
                <w:b/>
                <w:bCs/>
                <w:sz w:val="20"/>
              </w:rPr>
              <w:t>4</w:t>
            </w:r>
            <w:r w:rsidR="002A7A1F" w:rsidRPr="005325DE">
              <w:rPr>
                <w:rFonts w:asciiTheme="minorHAnsi" w:hAnsiTheme="minorHAnsi" w:cstheme="minorHAnsi"/>
                <w:b/>
                <w:bCs/>
                <w:sz w:val="20"/>
              </w:rPr>
              <w:t>.</w:t>
            </w:r>
          </w:p>
          <w:p w14:paraId="1D55B232" w14:textId="77777777" w:rsidR="00A7074C" w:rsidRPr="00A7074C" w:rsidRDefault="00A7074C" w:rsidP="00A7074C">
            <w:pPr>
              <w:jc w:val="both"/>
              <w:rPr>
                <w:rFonts w:ascii="Calibri" w:hAnsi="Calibri"/>
                <w:sz w:val="20"/>
              </w:rPr>
            </w:pPr>
            <w:r w:rsidRPr="00A7074C">
              <w:rPr>
                <w:rFonts w:ascii="Calibri" w:hAnsi="Calibri"/>
                <w:b/>
                <w:sz w:val="20"/>
              </w:rPr>
              <w:t>PLEASE NOTE:</w:t>
            </w:r>
            <w:r w:rsidRPr="00A7074C">
              <w:rPr>
                <w:rFonts w:ascii="Calibri" w:hAnsi="Calibri"/>
                <w:sz w:val="20"/>
              </w:rPr>
              <w:t xml:space="preserve"> 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p>
          <w:p w14:paraId="56FC046C" w14:textId="77E1577A" w:rsidR="00A7074C" w:rsidRPr="00A7074C" w:rsidRDefault="00A7074C" w:rsidP="00A7074C">
            <w:pPr>
              <w:rPr>
                <w:rFonts w:ascii="Calibri" w:hAnsi="Calibri"/>
                <w:sz w:val="22"/>
                <w:szCs w:val="22"/>
              </w:rPr>
            </w:pPr>
          </w:p>
        </w:tc>
      </w:tr>
    </w:tbl>
    <w:p w14:paraId="0B116A9F" w14:textId="07FAC4C2" w:rsidR="00EF4C33" w:rsidRPr="000D57ED" w:rsidRDefault="00EF4C33" w:rsidP="00EF4C33">
      <w:pPr>
        <w:jc w:val="both"/>
        <w:rPr>
          <w:rFonts w:ascii="Calibri" w:hAnsi="Calibri"/>
          <w:sz w:val="22"/>
          <w:szCs w:val="22"/>
        </w:rPr>
      </w:pPr>
    </w:p>
    <w:p w14:paraId="363409EA" w14:textId="77777777" w:rsidR="00F26763" w:rsidRDefault="00F26763" w:rsidP="00A536C3">
      <w:pPr>
        <w:rPr>
          <w:rFonts w:ascii="Calibri" w:hAnsi="Calibri"/>
          <w:sz w:val="22"/>
          <w:szCs w:val="22"/>
        </w:rPr>
      </w:pPr>
    </w:p>
    <w:sectPr w:rsidR="00F26763" w:rsidSect="006B0740">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4E868" w14:textId="77777777" w:rsidR="00FD66A0" w:rsidRDefault="00FD66A0">
      <w:r>
        <w:separator/>
      </w:r>
    </w:p>
  </w:endnote>
  <w:endnote w:type="continuationSeparator" w:id="0">
    <w:p w14:paraId="6E37330E" w14:textId="77777777" w:rsidR="00FD66A0" w:rsidRDefault="00FD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374A5" w14:textId="77777777" w:rsidR="00FD66A0" w:rsidRDefault="00FD66A0">
      <w:r>
        <w:separator/>
      </w:r>
    </w:p>
  </w:footnote>
  <w:footnote w:type="continuationSeparator" w:id="0">
    <w:p w14:paraId="5113B75C" w14:textId="77777777" w:rsidR="00FD66A0" w:rsidRDefault="00FD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1F9C" w14:textId="27122D93" w:rsidR="005C7071" w:rsidRDefault="005243DD">
    <w:pPr>
      <w:pStyle w:val="Header"/>
      <w:rPr>
        <w:noProof/>
        <w:lang w:eastAsia="en-GB"/>
      </w:rPr>
    </w:pPr>
    <w:r>
      <w:rPr>
        <w:noProof/>
        <w:lang w:eastAsia="en-GB"/>
      </w:rPr>
      <w:t xml:space="preserve">                                       </w:t>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A40F16"/>
    <w:multiLevelType w:val="hybridMultilevel"/>
    <w:tmpl w:val="C3A0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22ED1"/>
    <w:multiLevelType w:val="hybridMultilevel"/>
    <w:tmpl w:val="8D68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E7858"/>
    <w:multiLevelType w:val="hybridMultilevel"/>
    <w:tmpl w:val="3C005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42D368C"/>
    <w:multiLevelType w:val="hybridMultilevel"/>
    <w:tmpl w:val="A16890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237F1"/>
    <w:multiLevelType w:val="hybridMultilevel"/>
    <w:tmpl w:val="B1D61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99661293">
    <w:abstractNumId w:val="27"/>
  </w:num>
  <w:num w:numId="2" w16cid:durableId="565383545">
    <w:abstractNumId w:val="6"/>
  </w:num>
  <w:num w:numId="3" w16cid:durableId="1326084188">
    <w:abstractNumId w:val="22"/>
  </w:num>
  <w:num w:numId="4" w16cid:durableId="421730707">
    <w:abstractNumId w:val="13"/>
  </w:num>
  <w:num w:numId="5" w16cid:durableId="1314140993">
    <w:abstractNumId w:val="18"/>
  </w:num>
  <w:num w:numId="6" w16cid:durableId="284392823">
    <w:abstractNumId w:val="4"/>
  </w:num>
  <w:num w:numId="7" w16cid:durableId="495414790">
    <w:abstractNumId w:val="25"/>
  </w:num>
  <w:num w:numId="8" w16cid:durableId="1785418872">
    <w:abstractNumId w:val="10"/>
  </w:num>
  <w:num w:numId="9" w16cid:durableId="612247254">
    <w:abstractNumId w:val="14"/>
  </w:num>
  <w:num w:numId="10" w16cid:durableId="431584388">
    <w:abstractNumId w:val="24"/>
  </w:num>
  <w:num w:numId="11" w16cid:durableId="790249650">
    <w:abstractNumId w:val="9"/>
  </w:num>
  <w:num w:numId="12" w16cid:durableId="916551352">
    <w:abstractNumId w:val="1"/>
  </w:num>
  <w:num w:numId="13" w16cid:durableId="142817682">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08811093">
    <w:abstractNumId w:val="17"/>
  </w:num>
  <w:num w:numId="15" w16cid:durableId="1077829046">
    <w:abstractNumId w:val="3"/>
  </w:num>
  <w:num w:numId="16" w16cid:durableId="1033270686">
    <w:abstractNumId w:val="5"/>
  </w:num>
  <w:num w:numId="17" w16cid:durableId="930315054">
    <w:abstractNumId w:val="21"/>
  </w:num>
  <w:num w:numId="18" w16cid:durableId="1321731686">
    <w:abstractNumId w:val="11"/>
  </w:num>
  <w:num w:numId="19" w16cid:durableId="342898780">
    <w:abstractNumId w:val="20"/>
  </w:num>
  <w:num w:numId="20" w16cid:durableId="1491946591">
    <w:abstractNumId w:val="29"/>
  </w:num>
  <w:num w:numId="21" w16cid:durableId="1921594164">
    <w:abstractNumId w:val="28"/>
  </w:num>
  <w:num w:numId="22" w16cid:durableId="541597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702283">
    <w:abstractNumId w:val="23"/>
  </w:num>
  <w:num w:numId="24" w16cid:durableId="258565397">
    <w:abstractNumId w:val="12"/>
  </w:num>
  <w:num w:numId="25" w16cid:durableId="395201312">
    <w:abstractNumId w:val="26"/>
  </w:num>
  <w:num w:numId="26" w16cid:durableId="444739133">
    <w:abstractNumId w:val="15"/>
  </w:num>
  <w:num w:numId="27" w16cid:durableId="409932012">
    <w:abstractNumId w:val="30"/>
  </w:num>
  <w:num w:numId="28" w16cid:durableId="119737136">
    <w:abstractNumId w:val="8"/>
  </w:num>
  <w:num w:numId="29" w16cid:durableId="644436044">
    <w:abstractNumId w:val="16"/>
  </w:num>
  <w:num w:numId="30" w16cid:durableId="1609923158">
    <w:abstractNumId w:val="7"/>
  </w:num>
  <w:num w:numId="31" w16cid:durableId="1758792710">
    <w:abstractNumId w:val="19"/>
  </w:num>
  <w:num w:numId="32" w16cid:durableId="1464426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121265"/>
    <w:rsid w:val="00157042"/>
    <w:rsid w:val="001801CC"/>
    <w:rsid w:val="001C10B8"/>
    <w:rsid w:val="001C47FC"/>
    <w:rsid w:val="001C57FE"/>
    <w:rsid w:val="001C6FD2"/>
    <w:rsid w:val="001E2885"/>
    <w:rsid w:val="00233404"/>
    <w:rsid w:val="00253E88"/>
    <w:rsid w:val="00263EAC"/>
    <w:rsid w:val="002654CC"/>
    <w:rsid w:val="00265DDA"/>
    <w:rsid w:val="00276DAD"/>
    <w:rsid w:val="002A5AF6"/>
    <w:rsid w:val="002A7A1F"/>
    <w:rsid w:val="002D50B4"/>
    <w:rsid w:val="003115C0"/>
    <w:rsid w:val="00353CA6"/>
    <w:rsid w:val="0037266E"/>
    <w:rsid w:val="003842A4"/>
    <w:rsid w:val="003845DB"/>
    <w:rsid w:val="0038617F"/>
    <w:rsid w:val="00392465"/>
    <w:rsid w:val="003B77C8"/>
    <w:rsid w:val="003B7D1E"/>
    <w:rsid w:val="003C0436"/>
    <w:rsid w:val="003D5469"/>
    <w:rsid w:val="003E2025"/>
    <w:rsid w:val="003E2257"/>
    <w:rsid w:val="003E3626"/>
    <w:rsid w:val="0041268F"/>
    <w:rsid w:val="00417624"/>
    <w:rsid w:val="00420B0A"/>
    <w:rsid w:val="00421D40"/>
    <w:rsid w:val="00423389"/>
    <w:rsid w:val="00434026"/>
    <w:rsid w:val="004347E1"/>
    <w:rsid w:val="00485F5A"/>
    <w:rsid w:val="004955DE"/>
    <w:rsid w:val="004D7B62"/>
    <w:rsid w:val="004E1413"/>
    <w:rsid w:val="004E3BC9"/>
    <w:rsid w:val="004E4D5D"/>
    <w:rsid w:val="004F6A52"/>
    <w:rsid w:val="00511C01"/>
    <w:rsid w:val="00520CF4"/>
    <w:rsid w:val="00523B3B"/>
    <w:rsid w:val="005243DD"/>
    <w:rsid w:val="00524501"/>
    <w:rsid w:val="00524BFE"/>
    <w:rsid w:val="005325DE"/>
    <w:rsid w:val="00540158"/>
    <w:rsid w:val="00543885"/>
    <w:rsid w:val="00552DF4"/>
    <w:rsid w:val="005A4D64"/>
    <w:rsid w:val="005B520F"/>
    <w:rsid w:val="005C34E3"/>
    <w:rsid w:val="005C575E"/>
    <w:rsid w:val="005C7071"/>
    <w:rsid w:val="005D136C"/>
    <w:rsid w:val="005E2A56"/>
    <w:rsid w:val="005E4563"/>
    <w:rsid w:val="005F132A"/>
    <w:rsid w:val="0062425F"/>
    <w:rsid w:val="00695021"/>
    <w:rsid w:val="006B0740"/>
    <w:rsid w:val="006D77A7"/>
    <w:rsid w:val="006E2ACE"/>
    <w:rsid w:val="006E441B"/>
    <w:rsid w:val="006E59AA"/>
    <w:rsid w:val="006E70C5"/>
    <w:rsid w:val="006F122D"/>
    <w:rsid w:val="006F56B2"/>
    <w:rsid w:val="007020BC"/>
    <w:rsid w:val="007139F1"/>
    <w:rsid w:val="0072106F"/>
    <w:rsid w:val="007B558F"/>
    <w:rsid w:val="007C4EC2"/>
    <w:rsid w:val="007F16FC"/>
    <w:rsid w:val="007F2D10"/>
    <w:rsid w:val="007F4956"/>
    <w:rsid w:val="0081280E"/>
    <w:rsid w:val="0083527F"/>
    <w:rsid w:val="00840376"/>
    <w:rsid w:val="00850BB1"/>
    <w:rsid w:val="00854378"/>
    <w:rsid w:val="008650F9"/>
    <w:rsid w:val="00876000"/>
    <w:rsid w:val="008B3A58"/>
    <w:rsid w:val="008D2F57"/>
    <w:rsid w:val="008D53FD"/>
    <w:rsid w:val="008E2A85"/>
    <w:rsid w:val="008E5115"/>
    <w:rsid w:val="008F2C60"/>
    <w:rsid w:val="00900405"/>
    <w:rsid w:val="009038A5"/>
    <w:rsid w:val="00915D3F"/>
    <w:rsid w:val="00922ADE"/>
    <w:rsid w:val="0092377F"/>
    <w:rsid w:val="00944A31"/>
    <w:rsid w:val="00954AE1"/>
    <w:rsid w:val="0097518E"/>
    <w:rsid w:val="00994196"/>
    <w:rsid w:val="00996811"/>
    <w:rsid w:val="009A2174"/>
    <w:rsid w:val="009A73E0"/>
    <w:rsid w:val="009B0756"/>
    <w:rsid w:val="009F1961"/>
    <w:rsid w:val="00A21827"/>
    <w:rsid w:val="00A536C3"/>
    <w:rsid w:val="00A7074C"/>
    <w:rsid w:val="00A95342"/>
    <w:rsid w:val="00AC1DCE"/>
    <w:rsid w:val="00AD69DF"/>
    <w:rsid w:val="00AD6D95"/>
    <w:rsid w:val="00AE1B1F"/>
    <w:rsid w:val="00B14744"/>
    <w:rsid w:val="00B14D1B"/>
    <w:rsid w:val="00B22DF7"/>
    <w:rsid w:val="00B57D28"/>
    <w:rsid w:val="00B63A1F"/>
    <w:rsid w:val="00B71B83"/>
    <w:rsid w:val="00B73A62"/>
    <w:rsid w:val="00B810E1"/>
    <w:rsid w:val="00B91E69"/>
    <w:rsid w:val="00B95FAF"/>
    <w:rsid w:val="00BD78E0"/>
    <w:rsid w:val="00BF2236"/>
    <w:rsid w:val="00C46E76"/>
    <w:rsid w:val="00C52AE4"/>
    <w:rsid w:val="00C540BD"/>
    <w:rsid w:val="00C61666"/>
    <w:rsid w:val="00C91B19"/>
    <w:rsid w:val="00CB4048"/>
    <w:rsid w:val="00CE03B7"/>
    <w:rsid w:val="00CE5697"/>
    <w:rsid w:val="00D23C65"/>
    <w:rsid w:val="00D37546"/>
    <w:rsid w:val="00D7479C"/>
    <w:rsid w:val="00D87B4B"/>
    <w:rsid w:val="00DA0A32"/>
    <w:rsid w:val="00DB5CE7"/>
    <w:rsid w:val="00E42FBB"/>
    <w:rsid w:val="00E433A0"/>
    <w:rsid w:val="00E85014"/>
    <w:rsid w:val="00E90465"/>
    <w:rsid w:val="00E9518E"/>
    <w:rsid w:val="00E97DFC"/>
    <w:rsid w:val="00EE48F2"/>
    <w:rsid w:val="00EF39D2"/>
    <w:rsid w:val="00EF4C33"/>
    <w:rsid w:val="00EF5939"/>
    <w:rsid w:val="00F01233"/>
    <w:rsid w:val="00F01DB1"/>
    <w:rsid w:val="00F26763"/>
    <w:rsid w:val="00F26A1E"/>
    <w:rsid w:val="00F53B3A"/>
    <w:rsid w:val="00F56146"/>
    <w:rsid w:val="00FD66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A7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2446</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Nikita Stott</cp:lastModifiedBy>
  <cp:revision>2</cp:revision>
  <cp:lastPrinted>2018-07-12T15:01:00Z</cp:lastPrinted>
  <dcterms:created xsi:type="dcterms:W3CDTF">2024-10-08T12:08:00Z</dcterms:created>
  <dcterms:modified xsi:type="dcterms:W3CDTF">2024-10-08T12:08:00Z</dcterms:modified>
</cp:coreProperties>
</file>